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FF0000"/>
        </w:rPr>
        <w:t xml:space="preserve">    </w:t>
      </w:r>
      <w:r>
        <w:rPr>
          <w:color w:val="000000" w:themeColor="text1"/>
        </w:rPr>
        <w:t xml:space="preserve">                                                      </w:t>
      </w:r>
      <w:r>
        <w:rPr>
          <w:color w:val="000000" w:themeColor="text1"/>
          <w:sz w:val="28"/>
          <w:szCs w:val="28"/>
        </w:rPr>
        <w:t xml:space="preserve">СОВЕТ ДЕПУТАТОВ 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БАГАНСКОГО СЕЛЬСОВЕТА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ШЕСТОГО СОЗЫВА</w:t>
      </w:r>
    </w:p>
    <w:p w:rsidR="00AF300D" w:rsidRDefault="00AF300D" w:rsidP="00AF300D">
      <w:pPr>
        <w:spacing w:before="24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</w:t>
      </w:r>
    </w:p>
    <w:p w:rsidR="00AF300D" w:rsidRDefault="00320283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тридцатой</w:t>
      </w:r>
      <w:r w:rsidR="00AF300D">
        <w:rPr>
          <w:color w:val="000000" w:themeColor="text1"/>
          <w:sz w:val="28"/>
          <w:szCs w:val="28"/>
        </w:rPr>
        <w:t xml:space="preserve"> сессии</w:t>
      </w:r>
    </w:p>
    <w:tbl>
      <w:tblPr>
        <w:tblW w:w="0" w:type="auto"/>
        <w:tblLook w:val="04A0"/>
      </w:tblPr>
      <w:tblGrid>
        <w:gridCol w:w="4815"/>
        <w:gridCol w:w="4756"/>
      </w:tblGrid>
      <w:tr w:rsidR="00AF300D" w:rsidTr="00AF300D">
        <w:tc>
          <w:tcPr>
            <w:tcW w:w="5068" w:type="dxa"/>
            <w:hideMark/>
          </w:tcPr>
          <w:p w:rsidR="00AF300D" w:rsidRDefault="00320283" w:rsidP="0032028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02</w:t>
            </w:r>
            <w:r w:rsidR="00AF300D">
              <w:rPr>
                <w:color w:val="000000" w:themeColor="text1"/>
                <w:sz w:val="28"/>
                <w:szCs w:val="28"/>
              </w:rPr>
              <w:t>.</w:t>
            </w:r>
            <w:r w:rsidR="00941220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="00AF300D">
              <w:rPr>
                <w:color w:val="000000" w:themeColor="text1"/>
                <w:sz w:val="28"/>
                <w:szCs w:val="28"/>
              </w:rPr>
              <w:t>.2022 г.</w:t>
            </w:r>
          </w:p>
        </w:tc>
        <w:tc>
          <w:tcPr>
            <w:tcW w:w="5069" w:type="dxa"/>
            <w:hideMark/>
          </w:tcPr>
          <w:p w:rsidR="00AF300D" w:rsidRDefault="00AF300D" w:rsidP="00E052C8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E052C8">
              <w:rPr>
                <w:color w:val="000000" w:themeColor="text1"/>
                <w:sz w:val="28"/>
                <w:szCs w:val="28"/>
              </w:rPr>
              <w:t>160</w:t>
            </w:r>
          </w:p>
        </w:tc>
      </w:tr>
    </w:tbl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с. Баган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191E83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</w:t>
      </w:r>
      <w:r w:rsidR="00AF300D">
        <w:rPr>
          <w:sz w:val="28"/>
          <w:szCs w:val="28"/>
        </w:rPr>
        <w:t>зменени</w:t>
      </w:r>
      <w:r>
        <w:rPr>
          <w:sz w:val="28"/>
          <w:szCs w:val="28"/>
        </w:rPr>
        <w:t>й</w:t>
      </w:r>
      <w:r w:rsidR="00AF300D">
        <w:rPr>
          <w:sz w:val="28"/>
          <w:szCs w:val="28"/>
        </w:rPr>
        <w:t xml:space="preserve"> в решение восемнадцатой сессии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29.12.2021 г. № 92</w:t>
      </w:r>
    </w:p>
    <w:p w:rsidR="00884ADA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бюджета Баганского сельсовета на очередной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  <w:r w:rsidR="00884ADA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плановый период 2023-2024 годов»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rPr>
          <w:color w:val="000000" w:themeColor="text1"/>
          <w:spacing w:val="-1"/>
          <w:sz w:val="28"/>
          <w:szCs w:val="28"/>
        </w:rPr>
      </w:pPr>
    </w:p>
    <w:p w:rsidR="00AF300D" w:rsidRDefault="00AF300D" w:rsidP="00AF300D">
      <w:pPr>
        <w:pStyle w:val="ConsNormal"/>
        <w:ind w:righ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информацию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РЕШИЛ:</w:t>
      </w:r>
    </w:p>
    <w:p w:rsidR="00AF300D" w:rsidRDefault="00AF300D" w:rsidP="00AF300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21"/>
          <w:sz w:val="28"/>
          <w:szCs w:val="28"/>
        </w:rPr>
        <w:t xml:space="preserve">         1.</w:t>
      </w:r>
      <w:r>
        <w:rPr>
          <w:color w:val="000000" w:themeColor="text1"/>
          <w:sz w:val="28"/>
          <w:szCs w:val="28"/>
        </w:rPr>
        <w:t xml:space="preserve"> Утвердить прилагаемые изменения в решение восемнадцатой сессии Совета депутатов Баганского сельсовета Баганского района   Новосибирской области от 29.12.2021 г. № 92 «Об утверждении бюджета Баганского сельсовета на очередной 2022 год и плановый период 2023-2024 годов»</w:t>
      </w:r>
    </w:p>
    <w:p w:rsidR="00AF300D" w:rsidRDefault="00AF300D" w:rsidP="00AF300D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Решение вступает в силу после опубликования в «Бюллетене органов         местного самоуправления Баганского сельсовета»</w:t>
      </w:r>
    </w:p>
    <w:p w:rsidR="00AF300D" w:rsidRDefault="00AF300D" w:rsidP="00AF300D">
      <w:pPr>
        <w:ind w:firstLine="709"/>
        <w:jc w:val="both"/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 Совета депутатов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сельсовета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  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И.В. Абакумова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Баганского сельсовета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Баганского района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К.В. Маслик</w:t>
      </w:r>
    </w:p>
    <w:p w:rsidR="00AF300D" w:rsidRDefault="00AF300D" w:rsidP="00AF300D">
      <w:pPr>
        <w:rPr>
          <w:color w:val="000000" w:themeColor="text1"/>
          <w:szCs w:val="28"/>
        </w:rPr>
      </w:pP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Новосибирская область</w:t>
      </w: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с. Баган ул. М. Горького, 18</w:t>
      </w:r>
    </w:p>
    <w:p w:rsidR="00AF300D" w:rsidRDefault="00320283" w:rsidP="00E052C8">
      <w:pPr>
        <w:rPr>
          <w:sz w:val="20"/>
          <w:szCs w:val="20"/>
        </w:rPr>
      </w:pPr>
      <w:r>
        <w:rPr>
          <w:color w:val="000000" w:themeColor="text1"/>
        </w:rPr>
        <w:t>02</w:t>
      </w:r>
      <w:r w:rsidR="00AF300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ноября </w:t>
      </w:r>
      <w:r w:rsidR="00874957">
        <w:rPr>
          <w:color w:val="000000" w:themeColor="text1"/>
        </w:rPr>
        <w:t xml:space="preserve"> </w:t>
      </w:r>
      <w:r w:rsidR="00AF300D">
        <w:rPr>
          <w:color w:val="000000" w:themeColor="text1"/>
        </w:rPr>
        <w:t xml:space="preserve">2022   НПА </w:t>
      </w:r>
      <w:r w:rsidR="00E052C8">
        <w:rPr>
          <w:color w:val="000000" w:themeColor="text1"/>
        </w:rPr>
        <w:t>105</w:t>
      </w:r>
    </w:p>
    <w:p w:rsidR="00FE3790" w:rsidRDefault="00FE3790" w:rsidP="00AF300D">
      <w:pPr>
        <w:jc w:val="right"/>
        <w:rPr>
          <w:sz w:val="20"/>
          <w:szCs w:val="20"/>
        </w:rPr>
      </w:pPr>
    </w:p>
    <w:p w:rsidR="00AF300D" w:rsidRDefault="00AF300D" w:rsidP="000F6DA7">
      <w:pPr>
        <w:jc w:val="right"/>
        <w:rPr>
          <w:sz w:val="20"/>
          <w:szCs w:val="20"/>
        </w:rPr>
      </w:pPr>
    </w:p>
    <w:p w:rsidR="002C3B8A" w:rsidRDefault="002C3B8A" w:rsidP="000F6DA7">
      <w:pPr>
        <w:jc w:val="right"/>
        <w:rPr>
          <w:sz w:val="20"/>
          <w:szCs w:val="20"/>
        </w:rPr>
      </w:pPr>
    </w:p>
    <w:p w:rsidR="002C3B8A" w:rsidRDefault="002C3B8A" w:rsidP="000F6DA7">
      <w:pPr>
        <w:jc w:val="right"/>
        <w:rPr>
          <w:sz w:val="20"/>
          <w:szCs w:val="20"/>
        </w:rPr>
      </w:pPr>
    </w:p>
    <w:p w:rsidR="00D92316" w:rsidRDefault="00D92316" w:rsidP="00D92316">
      <w:pPr>
        <w:pStyle w:val="a9"/>
        <w:widowControl w:val="0"/>
        <w:spacing w:after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ПОЯСНИТЕЛЬНАЯ ЗАПИСКА</w:t>
      </w:r>
    </w:p>
    <w:p w:rsidR="00D92316" w:rsidRDefault="00D92316" w:rsidP="00D92316">
      <w:pPr>
        <w:pStyle w:val="a9"/>
        <w:widowControl w:val="0"/>
        <w:spacing w:after="0"/>
        <w:jc w:val="center"/>
        <w:rPr>
          <w:b/>
          <w:sz w:val="27"/>
          <w:szCs w:val="27"/>
        </w:rPr>
      </w:pPr>
    </w:p>
    <w:p w:rsidR="00D92316" w:rsidRDefault="00D92316" w:rsidP="00D92316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изменений в решение восемнадцатой сессии Совета депутатов Баганского сельсовета от 29.12.2021 № 92 «</w:t>
      </w:r>
      <w:r>
        <w:rPr>
          <w:b/>
          <w:bCs/>
          <w:sz w:val="28"/>
          <w:szCs w:val="28"/>
        </w:rPr>
        <w:t xml:space="preserve">О бюджете </w:t>
      </w:r>
      <w:r>
        <w:rPr>
          <w:b/>
          <w:sz w:val="28"/>
          <w:szCs w:val="28"/>
        </w:rPr>
        <w:t xml:space="preserve">Баганского сельсовета </w:t>
      </w:r>
      <w:r>
        <w:rPr>
          <w:b/>
          <w:bCs/>
          <w:sz w:val="28"/>
          <w:szCs w:val="28"/>
        </w:rPr>
        <w:t>Баганского района Новосибирской области на 2022 год и плановый период 2023 и 2024 годов</w:t>
      </w:r>
      <w:r>
        <w:rPr>
          <w:b/>
          <w:sz w:val="28"/>
          <w:szCs w:val="28"/>
        </w:rPr>
        <w:t>»</w:t>
      </w:r>
    </w:p>
    <w:p w:rsidR="00D92316" w:rsidRDefault="00D92316" w:rsidP="00D92316">
      <w:pPr>
        <w:pStyle w:val="a8"/>
        <w:jc w:val="center"/>
        <w:rPr>
          <w:b/>
          <w:bCs/>
          <w:sz w:val="28"/>
          <w:szCs w:val="28"/>
        </w:rPr>
      </w:pPr>
    </w:p>
    <w:p w:rsidR="00D92316" w:rsidRDefault="00D92316" w:rsidP="00D923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в решение шестой сессии Совета депутатов Баганского сельсовета от 29.12.2021 № 92 «</w:t>
      </w:r>
      <w:r>
        <w:rPr>
          <w:bCs/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Баганского сельсовета </w:t>
      </w:r>
      <w:r>
        <w:rPr>
          <w:bCs/>
          <w:sz w:val="28"/>
          <w:szCs w:val="28"/>
        </w:rPr>
        <w:t>Баганского района Новосибирской области на 2022 год и плановый период 2023 и 2024 годов</w:t>
      </w:r>
      <w:r>
        <w:rPr>
          <w:sz w:val="28"/>
          <w:szCs w:val="28"/>
        </w:rPr>
        <w:t>» направлено на:</w:t>
      </w:r>
    </w:p>
    <w:p w:rsidR="00D92316" w:rsidRDefault="00D92316" w:rsidP="00D9231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приведение бюджетных назначений бюджета муниципального образования в соответствие с уточнением расходов, производимых за счет средств местного бюджета по разделам, подразделам, видам и статьям расходов.</w:t>
      </w:r>
    </w:p>
    <w:p w:rsidR="00D92316" w:rsidRDefault="00D92316" w:rsidP="00D92316">
      <w:pPr>
        <w:ind w:firstLine="709"/>
        <w:jc w:val="both"/>
        <w:rPr>
          <w:bCs/>
          <w:sz w:val="28"/>
          <w:szCs w:val="28"/>
        </w:rPr>
      </w:pPr>
    </w:p>
    <w:p w:rsidR="00D92316" w:rsidRDefault="00D92316" w:rsidP="00D92316">
      <w:pPr>
        <w:pStyle w:val="a3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Доходы бюджета </w:t>
      </w:r>
      <w:r>
        <w:rPr>
          <w:rFonts w:ascii="Times New Roman" w:hAnsi="Times New Roman"/>
          <w:bCs/>
          <w:sz w:val="28"/>
          <w:szCs w:val="28"/>
        </w:rPr>
        <w:t>на 2022 год составят – 71 916 905,71 руб.</w:t>
      </w:r>
    </w:p>
    <w:p w:rsidR="00D92316" w:rsidRDefault="00D92316" w:rsidP="00D92316">
      <w:pPr>
        <w:pStyle w:val="a3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92316" w:rsidRDefault="00D92316" w:rsidP="00D92316">
      <w:pPr>
        <w:pStyle w:val="a9"/>
        <w:widowControl w:val="0"/>
        <w:spacing w:after="0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Изменения расходной части бюджета </w:t>
      </w:r>
    </w:p>
    <w:p w:rsidR="00D92316" w:rsidRDefault="00D92316" w:rsidP="00D92316">
      <w:pPr>
        <w:pStyle w:val="a9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D92316" w:rsidRDefault="00D92316" w:rsidP="00D9231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Решением сессии предлагается увеличить расходную часть бюджета за счет остатков 2021г.  </w:t>
      </w:r>
      <w:r>
        <w:rPr>
          <w:b/>
          <w:sz w:val="28"/>
          <w:szCs w:val="28"/>
        </w:rPr>
        <w:t>на сумму 220 000,00</w:t>
      </w:r>
      <w:r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руб.</w:t>
      </w:r>
      <w:r>
        <w:rPr>
          <w:bCs/>
          <w:sz w:val="28"/>
          <w:szCs w:val="28"/>
        </w:rPr>
        <w:t xml:space="preserve">, </w:t>
      </w:r>
    </w:p>
    <w:p w:rsidR="00D92316" w:rsidRDefault="00D92316" w:rsidP="00D92316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92316" w:rsidRDefault="00D92316" w:rsidP="00D9231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 расходов на налоги,  (раздел 0104) по соглашению на  220 000,00 руб.</w:t>
      </w:r>
    </w:p>
    <w:p w:rsidR="00D92316" w:rsidRDefault="00D92316" w:rsidP="00D92316">
      <w:pPr>
        <w:pStyle w:val="a3"/>
        <w:ind w:left="1069"/>
        <w:jc w:val="both"/>
        <w:rPr>
          <w:rFonts w:ascii="Times New Roman" w:hAnsi="Times New Roman"/>
          <w:b/>
          <w:sz w:val="28"/>
          <w:szCs w:val="28"/>
        </w:rPr>
      </w:pPr>
    </w:p>
    <w:p w:rsidR="00D92316" w:rsidRDefault="00D92316" w:rsidP="00D9231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 раздел 0104 9900004190 851 291 по имущественному и земельному налогу в сумме – 211 000,00 рублей.</w:t>
      </w:r>
    </w:p>
    <w:p w:rsidR="00D92316" w:rsidRDefault="00D92316" w:rsidP="00D9231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 раздел 0104 9900004190 852 291 по транспортному налогу в сумме – 9 000,00 рублей.</w:t>
      </w:r>
    </w:p>
    <w:p w:rsidR="00D92316" w:rsidRDefault="00D92316" w:rsidP="00D9231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240" w:line="240" w:lineRule="auto"/>
        <w:ind w:left="92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Замена раздела и подраздела с (0113 на 1001 ) по общегосударственным вопросам путем перераспределения:</w:t>
      </w:r>
    </w:p>
    <w:p w:rsidR="00D92316" w:rsidRDefault="00D92316" w:rsidP="00D92316">
      <w:pPr>
        <w:spacing w:after="24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0113 0830042190 242 226 уменьшить в 16 185,60 рублей, </w:t>
      </w:r>
    </w:p>
    <w:p w:rsidR="00D92316" w:rsidRDefault="00D92316" w:rsidP="00D92316">
      <w:pPr>
        <w:spacing w:after="24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раздел 1001 0130091010 312 264 увеличить в сумме 16 185,60 рублей,</w:t>
      </w:r>
    </w:p>
    <w:p w:rsidR="00D92316" w:rsidRDefault="00D92316" w:rsidP="00D9231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240" w:line="240" w:lineRule="auto"/>
        <w:ind w:left="92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Замена раздела и подраздела с (0113 на 0104 ) по общегосударственным вопросам путем перераспределения:</w:t>
      </w:r>
    </w:p>
    <w:p w:rsidR="00D92316" w:rsidRDefault="00D92316" w:rsidP="00D92316">
      <w:pPr>
        <w:spacing w:after="240"/>
        <w:ind w:left="709"/>
        <w:jc w:val="both"/>
        <w:rPr>
          <w:rFonts w:ascii="Calibri" w:hAnsi="Calibri"/>
          <w:sz w:val="22"/>
          <w:szCs w:val="22"/>
        </w:rPr>
      </w:pPr>
      <w:r>
        <w:rPr>
          <w:sz w:val="28"/>
          <w:szCs w:val="28"/>
        </w:rPr>
        <w:t>- раздел 0113 0830042190 244 225 уменьшить в сумме  33 027,00 рублей,</w:t>
      </w:r>
    </w:p>
    <w:p w:rsidR="00D92316" w:rsidRDefault="00D92316" w:rsidP="00D9231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раздел 0104 9900004190 244 225 увеличить в сумме 33 027,00 рублей.</w:t>
      </w:r>
    </w:p>
    <w:p w:rsidR="00D92316" w:rsidRDefault="00D92316" w:rsidP="00D92316">
      <w:pPr>
        <w:ind w:left="709"/>
        <w:jc w:val="both"/>
        <w:rPr>
          <w:sz w:val="28"/>
          <w:szCs w:val="28"/>
        </w:rPr>
      </w:pPr>
    </w:p>
    <w:p w:rsidR="00D92316" w:rsidRDefault="00D92316" w:rsidP="00D92316">
      <w:pPr>
        <w:ind w:left="-705"/>
        <w:jc w:val="both"/>
        <w:rPr>
          <w:sz w:val="28"/>
          <w:szCs w:val="28"/>
        </w:rPr>
      </w:pPr>
    </w:p>
    <w:p w:rsidR="00D92316" w:rsidRDefault="00D92316" w:rsidP="00D92316">
      <w:pPr>
        <w:pStyle w:val="a3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расходы бюджета Баганского сельского совета </w:t>
      </w:r>
      <w:r>
        <w:rPr>
          <w:rFonts w:ascii="Times New Roman" w:hAnsi="Times New Roman"/>
          <w:bCs/>
          <w:sz w:val="28"/>
          <w:szCs w:val="28"/>
        </w:rPr>
        <w:t>на 2022 год составят –</w:t>
      </w:r>
      <w:r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75 558 181,58 руб.</w:t>
      </w:r>
    </w:p>
    <w:p w:rsidR="00D92316" w:rsidRDefault="00D92316" w:rsidP="00D9231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92316" w:rsidRDefault="00D92316" w:rsidP="00D923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 бюджета Баганского муниципального района Новосибирской области</w:t>
      </w:r>
    </w:p>
    <w:p w:rsidR="00D92316" w:rsidRDefault="00D92316" w:rsidP="00D92316">
      <w:pPr>
        <w:jc w:val="right"/>
        <w:rPr>
          <w:sz w:val="20"/>
          <w:szCs w:val="20"/>
        </w:rPr>
      </w:pPr>
      <w:r>
        <w:rPr>
          <w:sz w:val="28"/>
          <w:szCs w:val="28"/>
        </w:rPr>
        <w:t xml:space="preserve">Источники внутреннего финансирования дефицита бюджета Баганского сельского совета на 2022 год </w:t>
      </w:r>
      <w:r>
        <w:rPr>
          <w:bCs/>
          <w:sz w:val="28"/>
          <w:szCs w:val="28"/>
        </w:rPr>
        <w:t xml:space="preserve">за счет изменения </w:t>
      </w:r>
      <w:r>
        <w:rPr>
          <w:sz w:val="28"/>
          <w:szCs w:val="28"/>
        </w:rPr>
        <w:t xml:space="preserve">остатков средств на счетах составляют 3 641 275,87 рублей по учету </w:t>
      </w:r>
      <w:bookmarkStart w:id="0" w:name="_GoBack"/>
      <w:bookmarkEnd w:id="0"/>
      <w:r>
        <w:rPr>
          <w:sz w:val="28"/>
          <w:szCs w:val="28"/>
        </w:rPr>
        <w:t>средств бюджета.</w:t>
      </w:r>
    </w:p>
    <w:sectPr w:rsidR="00D92316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8E0" w:rsidRDefault="00C928E0" w:rsidP="007038A3">
      <w:r>
        <w:separator/>
      </w:r>
    </w:p>
  </w:endnote>
  <w:endnote w:type="continuationSeparator" w:id="1">
    <w:p w:rsidR="00C928E0" w:rsidRDefault="00C928E0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8E0" w:rsidRDefault="00C928E0" w:rsidP="007038A3">
      <w:r>
        <w:separator/>
      </w:r>
    </w:p>
  </w:footnote>
  <w:footnote w:type="continuationSeparator" w:id="1">
    <w:p w:rsidR="00C928E0" w:rsidRDefault="00C928E0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87629"/>
    <w:multiLevelType w:val="hybridMultilevel"/>
    <w:tmpl w:val="3BEA0326"/>
    <w:lvl w:ilvl="0" w:tplc="0882AB2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7"/>
  </w:num>
  <w:num w:numId="8">
    <w:abstractNumId w:val="1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20B44"/>
    <w:rsid w:val="00034526"/>
    <w:rsid w:val="00034849"/>
    <w:rsid w:val="00034C4D"/>
    <w:rsid w:val="000373C3"/>
    <w:rsid w:val="000414D1"/>
    <w:rsid w:val="00045312"/>
    <w:rsid w:val="00045DBC"/>
    <w:rsid w:val="0005183A"/>
    <w:rsid w:val="00054A2B"/>
    <w:rsid w:val="00055D0B"/>
    <w:rsid w:val="00056E7F"/>
    <w:rsid w:val="00057F5C"/>
    <w:rsid w:val="0006177D"/>
    <w:rsid w:val="000630D0"/>
    <w:rsid w:val="0006557C"/>
    <w:rsid w:val="000678F4"/>
    <w:rsid w:val="00071A50"/>
    <w:rsid w:val="000727AF"/>
    <w:rsid w:val="000769DA"/>
    <w:rsid w:val="00081BB5"/>
    <w:rsid w:val="00083332"/>
    <w:rsid w:val="000841EF"/>
    <w:rsid w:val="00085001"/>
    <w:rsid w:val="00085F2F"/>
    <w:rsid w:val="000863AA"/>
    <w:rsid w:val="00090214"/>
    <w:rsid w:val="00091D1C"/>
    <w:rsid w:val="00092409"/>
    <w:rsid w:val="00094AD3"/>
    <w:rsid w:val="000A008D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6AA0"/>
    <w:rsid w:val="00167E35"/>
    <w:rsid w:val="00170CB5"/>
    <w:rsid w:val="00174C6A"/>
    <w:rsid w:val="00175A28"/>
    <w:rsid w:val="00176A8F"/>
    <w:rsid w:val="00182040"/>
    <w:rsid w:val="001820D1"/>
    <w:rsid w:val="00191E83"/>
    <w:rsid w:val="00191E89"/>
    <w:rsid w:val="00193CDF"/>
    <w:rsid w:val="00196A2B"/>
    <w:rsid w:val="001A31A3"/>
    <w:rsid w:val="001C32FA"/>
    <w:rsid w:val="001C3894"/>
    <w:rsid w:val="001C3A30"/>
    <w:rsid w:val="001C3B13"/>
    <w:rsid w:val="001C6A38"/>
    <w:rsid w:val="001E0F81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166E"/>
    <w:rsid w:val="00243753"/>
    <w:rsid w:val="0024573B"/>
    <w:rsid w:val="00247FF8"/>
    <w:rsid w:val="00252395"/>
    <w:rsid w:val="00255770"/>
    <w:rsid w:val="00261217"/>
    <w:rsid w:val="00266532"/>
    <w:rsid w:val="00267A2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3B8A"/>
    <w:rsid w:val="002C5AE4"/>
    <w:rsid w:val="002C690D"/>
    <w:rsid w:val="002D1342"/>
    <w:rsid w:val="002D50D8"/>
    <w:rsid w:val="002E12D5"/>
    <w:rsid w:val="002E3C40"/>
    <w:rsid w:val="002E54A1"/>
    <w:rsid w:val="002E7FFD"/>
    <w:rsid w:val="00306483"/>
    <w:rsid w:val="003175CC"/>
    <w:rsid w:val="00317E5D"/>
    <w:rsid w:val="00320283"/>
    <w:rsid w:val="003205FD"/>
    <w:rsid w:val="003210D2"/>
    <w:rsid w:val="00321159"/>
    <w:rsid w:val="00321578"/>
    <w:rsid w:val="0033297A"/>
    <w:rsid w:val="003335D5"/>
    <w:rsid w:val="0034140A"/>
    <w:rsid w:val="00341FFA"/>
    <w:rsid w:val="003468B0"/>
    <w:rsid w:val="00346F2F"/>
    <w:rsid w:val="003552B4"/>
    <w:rsid w:val="00357845"/>
    <w:rsid w:val="00360A60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00"/>
    <w:rsid w:val="003A3C1D"/>
    <w:rsid w:val="003A3E67"/>
    <w:rsid w:val="003A6570"/>
    <w:rsid w:val="003B17A9"/>
    <w:rsid w:val="003B2AE0"/>
    <w:rsid w:val="003B41B8"/>
    <w:rsid w:val="003B49C1"/>
    <w:rsid w:val="003B5427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6048"/>
    <w:rsid w:val="00417268"/>
    <w:rsid w:val="0042459B"/>
    <w:rsid w:val="004262AF"/>
    <w:rsid w:val="0043216D"/>
    <w:rsid w:val="0043317D"/>
    <w:rsid w:val="00436B09"/>
    <w:rsid w:val="004450F8"/>
    <w:rsid w:val="00450149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77E3C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3500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20AF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D58F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15CE"/>
    <w:rsid w:val="006437E2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B2F42"/>
    <w:rsid w:val="006C06F0"/>
    <w:rsid w:val="006C0893"/>
    <w:rsid w:val="006C7DA6"/>
    <w:rsid w:val="006D4DB8"/>
    <w:rsid w:val="006D55CE"/>
    <w:rsid w:val="006D6A6A"/>
    <w:rsid w:val="006E10FF"/>
    <w:rsid w:val="006E18F5"/>
    <w:rsid w:val="006E22C2"/>
    <w:rsid w:val="006E2DE2"/>
    <w:rsid w:val="006E5FAA"/>
    <w:rsid w:val="006E66DA"/>
    <w:rsid w:val="006F713A"/>
    <w:rsid w:val="006F7EEE"/>
    <w:rsid w:val="007038A3"/>
    <w:rsid w:val="00704B25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3372"/>
    <w:rsid w:val="007445AD"/>
    <w:rsid w:val="00745DC2"/>
    <w:rsid w:val="00753EBF"/>
    <w:rsid w:val="00755D48"/>
    <w:rsid w:val="00756A40"/>
    <w:rsid w:val="007570EC"/>
    <w:rsid w:val="00763C66"/>
    <w:rsid w:val="007646F3"/>
    <w:rsid w:val="00765B4A"/>
    <w:rsid w:val="007700A6"/>
    <w:rsid w:val="0077242C"/>
    <w:rsid w:val="0077419C"/>
    <w:rsid w:val="0077492E"/>
    <w:rsid w:val="007770DB"/>
    <w:rsid w:val="0078092F"/>
    <w:rsid w:val="00786046"/>
    <w:rsid w:val="0079118E"/>
    <w:rsid w:val="007918A0"/>
    <w:rsid w:val="007936B7"/>
    <w:rsid w:val="007A4925"/>
    <w:rsid w:val="007A4C05"/>
    <w:rsid w:val="007B186D"/>
    <w:rsid w:val="007B30AC"/>
    <w:rsid w:val="007C3E75"/>
    <w:rsid w:val="007C6952"/>
    <w:rsid w:val="007C76C5"/>
    <w:rsid w:val="007E351B"/>
    <w:rsid w:val="007E3969"/>
    <w:rsid w:val="007E5D77"/>
    <w:rsid w:val="007E5F5F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3FDB"/>
    <w:rsid w:val="0083452F"/>
    <w:rsid w:val="00834AD0"/>
    <w:rsid w:val="00842CD4"/>
    <w:rsid w:val="008457EB"/>
    <w:rsid w:val="00847210"/>
    <w:rsid w:val="008554D1"/>
    <w:rsid w:val="00860B5A"/>
    <w:rsid w:val="0086250D"/>
    <w:rsid w:val="0086408A"/>
    <w:rsid w:val="00864C83"/>
    <w:rsid w:val="008734E3"/>
    <w:rsid w:val="00874957"/>
    <w:rsid w:val="00880744"/>
    <w:rsid w:val="008842F8"/>
    <w:rsid w:val="00884ADA"/>
    <w:rsid w:val="0088573A"/>
    <w:rsid w:val="0089147E"/>
    <w:rsid w:val="008A1B28"/>
    <w:rsid w:val="008A2000"/>
    <w:rsid w:val="008A258D"/>
    <w:rsid w:val="008A6710"/>
    <w:rsid w:val="008B2B2A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E4519"/>
    <w:rsid w:val="008F3A94"/>
    <w:rsid w:val="00903178"/>
    <w:rsid w:val="00903F21"/>
    <w:rsid w:val="009046B6"/>
    <w:rsid w:val="009244DD"/>
    <w:rsid w:val="00924DEA"/>
    <w:rsid w:val="009269ED"/>
    <w:rsid w:val="009329A7"/>
    <w:rsid w:val="00932BDC"/>
    <w:rsid w:val="00933083"/>
    <w:rsid w:val="00934742"/>
    <w:rsid w:val="00934EC5"/>
    <w:rsid w:val="0093555E"/>
    <w:rsid w:val="0093721A"/>
    <w:rsid w:val="00937C0B"/>
    <w:rsid w:val="00941220"/>
    <w:rsid w:val="00944558"/>
    <w:rsid w:val="00960171"/>
    <w:rsid w:val="009669B6"/>
    <w:rsid w:val="00970A96"/>
    <w:rsid w:val="00970D6B"/>
    <w:rsid w:val="0097192C"/>
    <w:rsid w:val="00972AB7"/>
    <w:rsid w:val="009737ED"/>
    <w:rsid w:val="009746F9"/>
    <w:rsid w:val="00974BB7"/>
    <w:rsid w:val="00974DAD"/>
    <w:rsid w:val="00977D5A"/>
    <w:rsid w:val="00996E33"/>
    <w:rsid w:val="009978A0"/>
    <w:rsid w:val="009A4AA1"/>
    <w:rsid w:val="009B1A98"/>
    <w:rsid w:val="009C0BB6"/>
    <w:rsid w:val="009C144D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4681"/>
    <w:rsid w:val="00A77534"/>
    <w:rsid w:val="00A85F21"/>
    <w:rsid w:val="00A9246A"/>
    <w:rsid w:val="00A95B43"/>
    <w:rsid w:val="00A96482"/>
    <w:rsid w:val="00A97AC7"/>
    <w:rsid w:val="00AA76EA"/>
    <w:rsid w:val="00AB0078"/>
    <w:rsid w:val="00AB6FA8"/>
    <w:rsid w:val="00AC142C"/>
    <w:rsid w:val="00AC6511"/>
    <w:rsid w:val="00AD5015"/>
    <w:rsid w:val="00AD6C7D"/>
    <w:rsid w:val="00AE3C42"/>
    <w:rsid w:val="00AE699B"/>
    <w:rsid w:val="00AE6A48"/>
    <w:rsid w:val="00AE7563"/>
    <w:rsid w:val="00AF1B93"/>
    <w:rsid w:val="00AF2102"/>
    <w:rsid w:val="00AF300D"/>
    <w:rsid w:val="00AF3870"/>
    <w:rsid w:val="00AF4013"/>
    <w:rsid w:val="00AF5528"/>
    <w:rsid w:val="00B022CB"/>
    <w:rsid w:val="00B06661"/>
    <w:rsid w:val="00B120A0"/>
    <w:rsid w:val="00B16C26"/>
    <w:rsid w:val="00B403FC"/>
    <w:rsid w:val="00B42635"/>
    <w:rsid w:val="00B42D9D"/>
    <w:rsid w:val="00B463D9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0F12"/>
    <w:rsid w:val="00BA10CB"/>
    <w:rsid w:val="00BA3C39"/>
    <w:rsid w:val="00BA43D2"/>
    <w:rsid w:val="00BA5986"/>
    <w:rsid w:val="00BA68D8"/>
    <w:rsid w:val="00BB43B1"/>
    <w:rsid w:val="00BB4408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40FF"/>
    <w:rsid w:val="00C65F9F"/>
    <w:rsid w:val="00C70694"/>
    <w:rsid w:val="00C816AE"/>
    <w:rsid w:val="00C876E5"/>
    <w:rsid w:val="00C9025D"/>
    <w:rsid w:val="00C90AB4"/>
    <w:rsid w:val="00C928E0"/>
    <w:rsid w:val="00CA10CB"/>
    <w:rsid w:val="00CA2969"/>
    <w:rsid w:val="00CA35C8"/>
    <w:rsid w:val="00CA528B"/>
    <w:rsid w:val="00CB255D"/>
    <w:rsid w:val="00CB61DD"/>
    <w:rsid w:val="00CC0FCB"/>
    <w:rsid w:val="00CC1DCB"/>
    <w:rsid w:val="00CC79DB"/>
    <w:rsid w:val="00CD2B5F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121B3"/>
    <w:rsid w:val="00D21376"/>
    <w:rsid w:val="00D30552"/>
    <w:rsid w:val="00D30677"/>
    <w:rsid w:val="00D42CCF"/>
    <w:rsid w:val="00D55CA5"/>
    <w:rsid w:val="00D64C31"/>
    <w:rsid w:val="00D665AA"/>
    <w:rsid w:val="00D72DBD"/>
    <w:rsid w:val="00D75446"/>
    <w:rsid w:val="00D81AC8"/>
    <w:rsid w:val="00D82B40"/>
    <w:rsid w:val="00D854D0"/>
    <w:rsid w:val="00D85C4F"/>
    <w:rsid w:val="00D87263"/>
    <w:rsid w:val="00D92316"/>
    <w:rsid w:val="00D93287"/>
    <w:rsid w:val="00DA3153"/>
    <w:rsid w:val="00DA31E1"/>
    <w:rsid w:val="00DA3321"/>
    <w:rsid w:val="00DA43AA"/>
    <w:rsid w:val="00DA5BF1"/>
    <w:rsid w:val="00DB1A24"/>
    <w:rsid w:val="00DB29BE"/>
    <w:rsid w:val="00DB44E4"/>
    <w:rsid w:val="00DB72C7"/>
    <w:rsid w:val="00DB79D6"/>
    <w:rsid w:val="00DC3D94"/>
    <w:rsid w:val="00DC5C90"/>
    <w:rsid w:val="00DC6D88"/>
    <w:rsid w:val="00DC7362"/>
    <w:rsid w:val="00DD3440"/>
    <w:rsid w:val="00DD4F0C"/>
    <w:rsid w:val="00DD5E87"/>
    <w:rsid w:val="00DE0D41"/>
    <w:rsid w:val="00DE2615"/>
    <w:rsid w:val="00DE274A"/>
    <w:rsid w:val="00DE7964"/>
    <w:rsid w:val="00DE7DCB"/>
    <w:rsid w:val="00DF1F1D"/>
    <w:rsid w:val="00DF28F2"/>
    <w:rsid w:val="00E03366"/>
    <w:rsid w:val="00E035F9"/>
    <w:rsid w:val="00E04454"/>
    <w:rsid w:val="00E044FC"/>
    <w:rsid w:val="00E052C8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37BD0"/>
    <w:rsid w:val="00E401B8"/>
    <w:rsid w:val="00E44D99"/>
    <w:rsid w:val="00E46651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22AF"/>
    <w:rsid w:val="00EB324F"/>
    <w:rsid w:val="00EB6392"/>
    <w:rsid w:val="00EC5BA6"/>
    <w:rsid w:val="00ED0F84"/>
    <w:rsid w:val="00ED10D4"/>
    <w:rsid w:val="00ED41FD"/>
    <w:rsid w:val="00ED4730"/>
    <w:rsid w:val="00ED6828"/>
    <w:rsid w:val="00ED741A"/>
    <w:rsid w:val="00EE2AA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36554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0A27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24C"/>
    <w:rsid w:val="00FD080D"/>
    <w:rsid w:val="00FD0EAA"/>
    <w:rsid w:val="00FE01A2"/>
    <w:rsid w:val="00FE04BB"/>
    <w:rsid w:val="00FE3790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8">
    <w:name w:val="No Spacing"/>
    <w:qFormat/>
    <w:rsid w:val="00FE3790"/>
    <w:pPr>
      <w:widowControl w:val="0"/>
      <w:autoSpaceDE w:val="0"/>
      <w:autoSpaceDN w:val="0"/>
      <w:adjustRightInd w:val="0"/>
    </w:pPr>
  </w:style>
  <w:style w:type="paragraph" w:styleId="a9">
    <w:name w:val="Body Text"/>
    <w:basedOn w:val="a"/>
    <w:link w:val="aa"/>
    <w:uiPriority w:val="99"/>
    <w:rsid w:val="002C3B8A"/>
    <w:pPr>
      <w:spacing w:after="120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2C3B8A"/>
    <w:rPr>
      <w:sz w:val="28"/>
    </w:rPr>
  </w:style>
  <w:style w:type="paragraph" w:styleId="2">
    <w:name w:val="Body Text Indent 2"/>
    <w:basedOn w:val="a"/>
    <w:link w:val="20"/>
    <w:uiPriority w:val="99"/>
    <w:unhideWhenUsed/>
    <w:rsid w:val="002C3B8A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C3B8A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C3956-D8FF-4576-9CDC-E3074EB2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13</cp:revision>
  <cp:lastPrinted>2022-11-02T08:00:00Z</cp:lastPrinted>
  <dcterms:created xsi:type="dcterms:W3CDTF">2022-09-28T05:45:00Z</dcterms:created>
  <dcterms:modified xsi:type="dcterms:W3CDTF">2022-11-03T03:32:00Z</dcterms:modified>
</cp:coreProperties>
</file>